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26F61" w14:textId="77777777" w:rsidR="00B70FDF" w:rsidRPr="00B70FDF" w:rsidRDefault="00B70FDF" w:rsidP="00971711">
      <w:pPr>
        <w:jc w:val="center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="-1000" w:tblpY="76"/>
        <w:tblW w:w="11065" w:type="dxa"/>
        <w:tblLook w:val="04A0" w:firstRow="1" w:lastRow="0" w:firstColumn="1" w:lastColumn="0" w:noHBand="0" w:noVBand="1"/>
      </w:tblPr>
      <w:tblGrid>
        <w:gridCol w:w="2425"/>
        <w:gridCol w:w="6395"/>
        <w:gridCol w:w="2245"/>
      </w:tblGrid>
      <w:tr w:rsidR="00B70FDF" w:rsidRPr="00B70FDF" w14:paraId="40D3731E" w14:textId="77777777" w:rsidTr="00426B8D">
        <w:tc>
          <w:tcPr>
            <w:tcW w:w="2425" w:type="dxa"/>
            <w:shd w:val="clear" w:color="auto" w:fill="8DB3E2" w:themeFill="text2" w:themeFillTint="66"/>
          </w:tcPr>
          <w:p w14:paraId="2707CB22" w14:textId="77777777" w:rsidR="00B70FDF" w:rsidRPr="00B70FDF" w:rsidRDefault="00B70FDF" w:rsidP="00426B8D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493946813"/>
            <w:r w:rsidRPr="00B70FDF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395" w:type="dxa"/>
            <w:shd w:val="clear" w:color="auto" w:fill="8DB3E2" w:themeFill="text2" w:themeFillTint="66"/>
          </w:tcPr>
          <w:p w14:paraId="7108AA98" w14:textId="77777777" w:rsidR="00B70FDF" w:rsidRPr="00B70FDF" w:rsidRDefault="00B70FDF" w:rsidP="00426B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FDF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2245" w:type="dxa"/>
            <w:shd w:val="clear" w:color="auto" w:fill="8DB3E2" w:themeFill="text2" w:themeFillTint="66"/>
          </w:tcPr>
          <w:p w14:paraId="748581DA" w14:textId="77777777" w:rsidR="00B70FDF" w:rsidRPr="00B70FDF" w:rsidRDefault="00B70FDF" w:rsidP="00426B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FDF">
              <w:rPr>
                <w:rFonts w:ascii="Arial" w:hAnsi="Arial" w:cs="Arial"/>
                <w:b/>
                <w:sz w:val="20"/>
                <w:szCs w:val="20"/>
              </w:rPr>
              <w:t>Can be purchased from</w:t>
            </w:r>
          </w:p>
        </w:tc>
      </w:tr>
      <w:tr w:rsidR="00B70FDF" w:rsidRPr="00B70FDF" w14:paraId="21851762" w14:textId="77777777" w:rsidTr="00426B8D">
        <w:tc>
          <w:tcPr>
            <w:tcW w:w="2425" w:type="dxa"/>
          </w:tcPr>
          <w:p w14:paraId="0AF42789" w14:textId="77777777" w:rsidR="00B70FDF" w:rsidRPr="00B70FDF" w:rsidRDefault="00B70FDF" w:rsidP="00426B8D">
            <w:pPr>
              <w:rPr>
                <w:rFonts w:ascii="Arial" w:hAnsi="Arial" w:cs="Arial"/>
                <w:sz w:val="20"/>
                <w:szCs w:val="20"/>
              </w:rPr>
            </w:pPr>
            <w:r w:rsidRPr="00B70FDF">
              <w:rPr>
                <w:rFonts w:ascii="Arial" w:hAnsi="Arial" w:cs="Arial"/>
                <w:sz w:val="20"/>
                <w:szCs w:val="20"/>
              </w:rPr>
              <w:t xml:space="preserve">Blazer </w:t>
            </w:r>
          </w:p>
        </w:tc>
        <w:tc>
          <w:tcPr>
            <w:tcW w:w="6395" w:type="dxa"/>
          </w:tcPr>
          <w:p w14:paraId="539D59E2" w14:textId="0C51E6BA" w:rsidR="00B70FDF" w:rsidRPr="00B70FDF" w:rsidRDefault="00B70FDF" w:rsidP="004B2AF5">
            <w:pPr>
              <w:rPr>
                <w:rFonts w:ascii="Arial" w:hAnsi="Arial" w:cs="Arial"/>
                <w:sz w:val="20"/>
                <w:szCs w:val="20"/>
              </w:rPr>
            </w:pPr>
            <w:r w:rsidRPr="00B70FDF">
              <w:rPr>
                <w:rFonts w:ascii="Arial" w:hAnsi="Arial" w:cs="Arial"/>
                <w:sz w:val="20"/>
                <w:szCs w:val="20"/>
              </w:rPr>
              <w:t xml:space="preserve">Plain </w:t>
            </w:r>
            <w:proofErr w:type="gramStart"/>
            <w:r w:rsidRPr="00B70FDF">
              <w:rPr>
                <w:rFonts w:ascii="Arial" w:hAnsi="Arial" w:cs="Arial"/>
                <w:sz w:val="20"/>
                <w:szCs w:val="20"/>
              </w:rPr>
              <w:t>navy blue</w:t>
            </w:r>
            <w:proofErr w:type="gramEnd"/>
            <w:r w:rsidRPr="00B70FDF">
              <w:rPr>
                <w:rFonts w:ascii="Arial" w:hAnsi="Arial" w:cs="Arial"/>
                <w:sz w:val="20"/>
                <w:szCs w:val="20"/>
              </w:rPr>
              <w:t xml:space="preserve"> blazer with an </w:t>
            </w:r>
            <w:r w:rsidR="004B2AF5">
              <w:rPr>
                <w:rFonts w:ascii="Arial" w:hAnsi="Arial" w:cs="Arial"/>
                <w:sz w:val="20"/>
                <w:szCs w:val="20"/>
              </w:rPr>
              <w:t xml:space="preserve">embroidered </w:t>
            </w:r>
            <w:r w:rsidR="003C3721">
              <w:rPr>
                <w:rFonts w:ascii="Arial" w:hAnsi="Arial" w:cs="Arial"/>
                <w:sz w:val="20"/>
                <w:szCs w:val="20"/>
              </w:rPr>
              <w:t xml:space="preserve">Rockwood </w:t>
            </w:r>
            <w:r w:rsidR="004B2AF5">
              <w:rPr>
                <w:rFonts w:ascii="Arial" w:hAnsi="Arial" w:cs="Arial"/>
                <w:sz w:val="20"/>
                <w:szCs w:val="20"/>
              </w:rPr>
              <w:t>Academy</w:t>
            </w:r>
            <w:r w:rsidRPr="00B70FDF">
              <w:rPr>
                <w:rFonts w:ascii="Arial" w:hAnsi="Arial" w:cs="Arial"/>
                <w:sz w:val="20"/>
                <w:szCs w:val="20"/>
              </w:rPr>
              <w:t xml:space="preserve"> badge.</w:t>
            </w:r>
          </w:p>
        </w:tc>
        <w:tc>
          <w:tcPr>
            <w:tcW w:w="2245" w:type="dxa"/>
          </w:tcPr>
          <w:p w14:paraId="568E05E5" w14:textId="4A7AB2FA" w:rsidR="00B70FDF" w:rsidRPr="00B70FDF" w:rsidRDefault="00B70FDF" w:rsidP="00426B8D">
            <w:pPr>
              <w:rPr>
                <w:rFonts w:ascii="Arial" w:hAnsi="Arial" w:cs="Arial"/>
                <w:sz w:val="20"/>
                <w:szCs w:val="20"/>
              </w:rPr>
            </w:pPr>
            <w:r w:rsidRPr="00B70FDF">
              <w:rPr>
                <w:rFonts w:ascii="Arial" w:hAnsi="Arial" w:cs="Arial"/>
                <w:sz w:val="20"/>
                <w:szCs w:val="20"/>
              </w:rPr>
              <w:t>Clive Mark</w:t>
            </w:r>
            <w:r w:rsidR="003C3721">
              <w:rPr>
                <w:rFonts w:ascii="Arial" w:hAnsi="Arial" w:cs="Arial"/>
                <w:sz w:val="20"/>
                <w:szCs w:val="20"/>
              </w:rPr>
              <w:t xml:space="preserve"> and Trutex.</w:t>
            </w:r>
          </w:p>
        </w:tc>
      </w:tr>
      <w:tr w:rsidR="00B70FDF" w:rsidRPr="00B70FDF" w14:paraId="37A05AEA" w14:textId="77777777" w:rsidTr="00426B8D">
        <w:tc>
          <w:tcPr>
            <w:tcW w:w="2425" w:type="dxa"/>
          </w:tcPr>
          <w:p w14:paraId="09DEC161" w14:textId="77777777" w:rsidR="00B70FDF" w:rsidRPr="00B70FDF" w:rsidRDefault="00B70FDF" w:rsidP="00426B8D">
            <w:pPr>
              <w:rPr>
                <w:rFonts w:ascii="Arial" w:hAnsi="Arial" w:cs="Arial"/>
                <w:sz w:val="20"/>
                <w:szCs w:val="20"/>
              </w:rPr>
            </w:pPr>
            <w:r w:rsidRPr="00B70FDF">
              <w:rPr>
                <w:rFonts w:ascii="Arial" w:hAnsi="Arial" w:cs="Arial"/>
                <w:sz w:val="20"/>
                <w:szCs w:val="20"/>
              </w:rPr>
              <w:t>Shirt/Blouse</w:t>
            </w:r>
          </w:p>
        </w:tc>
        <w:tc>
          <w:tcPr>
            <w:tcW w:w="6395" w:type="dxa"/>
          </w:tcPr>
          <w:p w14:paraId="41AD513F" w14:textId="77777777" w:rsidR="00B70FDF" w:rsidRPr="00B70FDF" w:rsidRDefault="00B70FDF" w:rsidP="00426B8D">
            <w:pPr>
              <w:rPr>
                <w:rFonts w:ascii="Arial" w:hAnsi="Arial" w:cs="Arial"/>
                <w:sz w:val="20"/>
                <w:szCs w:val="20"/>
              </w:rPr>
            </w:pPr>
            <w:r w:rsidRPr="00B70FDF">
              <w:rPr>
                <w:rFonts w:ascii="Arial" w:hAnsi="Arial" w:cs="Arial"/>
                <w:sz w:val="20"/>
                <w:szCs w:val="20"/>
              </w:rPr>
              <w:t>Light blue shirt/blouse.</w:t>
            </w:r>
          </w:p>
        </w:tc>
        <w:tc>
          <w:tcPr>
            <w:tcW w:w="2245" w:type="dxa"/>
          </w:tcPr>
          <w:p w14:paraId="5D941B2D" w14:textId="77777777" w:rsidR="00B70FDF" w:rsidRDefault="003C3721" w:rsidP="00426B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B70FDF" w:rsidRPr="00B70FDF">
              <w:rPr>
                <w:rFonts w:ascii="Arial" w:hAnsi="Arial" w:cs="Arial"/>
                <w:sz w:val="20"/>
                <w:szCs w:val="20"/>
              </w:rPr>
              <w:t>ost retailers.</w:t>
            </w:r>
          </w:p>
          <w:p w14:paraId="3112C1C4" w14:textId="3BCDB48B" w:rsidR="003C3721" w:rsidRPr="00B70FDF" w:rsidRDefault="003C3721" w:rsidP="00426B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0FDF" w:rsidRPr="00B70FDF" w14:paraId="0A8FA9AB" w14:textId="77777777" w:rsidTr="00426B8D">
        <w:tc>
          <w:tcPr>
            <w:tcW w:w="2425" w:type="dxa"/>
          </w:tcPr>
          <w:p w14:paraId="1DCC8D44" w14:textId="77777777" w:rsidR="00B70FDF" w:rsidRPr="00B70FDF" w:rsidRDefault="00B70FDF" w:rsidP="00426B8D">
            <w:pPr>
              <w:rPr>
                <w:rFonts w:ascii="Arial" w:hAnsi="Arial" w:cs="Arial"/>
                <w:sz w:val="20"/>
                <w:szCs w:val="20"/>
              </w:rPr>
            </w:pPr>
            <w:r w:rsidRPr="00B70FDF">
              <w:rPr>
                <w:rFonts w:ascii="Arial" w:hAnsi="Arial" w:cs="Arial"/>
                <w:sz w:val="20"/>
                <w:szCs w:val="20"/>
              </w:rPr>
              <w:t>Tie</w:t>
            </w:r>
          </w:p>
        </w:tc>
        <w:tc>
          <w:tcPr>
            <w:tcW w:w="6395" w:type="dxa"/>
          </w:tcPr>
          <w:p w14:paraId="4B541D67" w14:textId="7B87123B" w:rsidR="00B70FDF" w:rsidRPr="00B70FDF" w:rsidRDefault="003C3721" w:rsidP="00426B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Rockwood </w:t>
            </w:r>
            <w:r w:rsidR="004B2AF5">
              <w:rPr>
                <w:rFonts w:ascii="Arial" w:hAnsi="Arial" w:cs="Arial"/>
                <w:sz w:val="20"/>
                <w:szCs w:val="20"/>
              </w:rPr>
              <w:t>Academy</w:t>
            </w:r>
            <w:r w:rsidR="00B70FDF" w:rsidRPr="00B70FDF">
              <w:rPr>
                <w:rFonts w:ascii="Arial" w:hAnsi="Arial" w:cs="Arial"/>
                <w:sz w:val="20"/>
                <w:szCs w:val="20"/>
              </w:rPr>
              <w:t xml:space="preserve"> tie.</w:t>
            </w:r>
          </w:p>
        </w:tc>
        <w:tc>
          <w:tcPr>
            <w:tcW w:w="2245" w:type="dxa"/>
          </w:tcPr>
          <w:p w14:paraId="74F8DEFE" w14:textId="42FD64EE" w:rsidR="00B70FDF" w:rsidRPr="00B70FDF" w:rsidRDefault="00B70FDF" w:rsidP="00426B8D">
            <w:pPr>
              <w:rPr>
                <w:rFonts w:ascii="Arial" w:hAnsi="Arial" w:cs="Arial"/>
                <w:sz w:val="20"/>
                <w:szCs w:val="20"/>
              </w:rPr>
            </w:pPr>
            <w:r w:rsidRPr="00B70FDF">
              <w:rPr>
                <w:rFonts w:ascii="Arial" w:hAnsi="Arial" w:cs="Arial"/>
                <w:sz w:val="20"/>
                <w:szCs w:val="20"/>
              </w:rPr>
              <w:t>Academy</w:t>
            </w:r>
            <w:r w:rsidR="003C3721">
              <w:rPr>
                <w:rFonts w:ascii="Arial" w:hAnsi="Arial" w:cs="Arial"/>
                <w:sz w:val="20"/>
                <w:szCs w:val="20"/>
              </w:rPr>
              <w:t>,</w:t>
            </w:r>
            <w:r w:rsidRPr="00B70FDF">
              <w:rPr>
                <w:rFonts w:ascii="Arial" w:hAnsi="Arial" w:cs="Arial"/>
                <w:sz w:val="20"/>
                <w:szCs w:val="20"/>
              </w:rPr>
              <w:t xml:space="preserve"> Clive Mark</w:t>
            </w:r>
            <w:r w:rsidR="003C3721">
              <w:rPr>
                <w:rFonts w:ascii="Arial" w:hAnsi="Arial" w:cs="Arial"/>
                <w:sz w:val="20"/>
                <w:szCs w:val="20"/>
              </w:rPr>
              <w:t xml:space="preserve"> or Trutex</w:t>
            </w:r>
          </w:p>
        </w:tc>
      </w:tr>
      <w:tr w:rsidR="00B70FDF" w:rsidRPr="00B70FDF" w14:paraId="5306CAF3" w14:textId="77777777" w:rsidTr="00426B8D">
        <w:tc>
          <w:tcPr>
            <w:tcW w:w="2425" w:type="dxa"/>
          </w:tcPr>
          <w:p w14:paraId="446CAE1B" w14:textId="77777777" w:rsidR="00B70FDF" w:rsidRPr="00B70FDF" w:rsidRDefault="00B70FDF" w:rsidP="00426B8D">
            <w:pPr>
              <w:rPr>
                <w:rFonts w:ascii="Arial" w:hAnsi="Arial" w:cs="Arial"/>
                <w:sz w:val="20"/>
                <w:szCs w:val="20"/>
              </w:rPr>
            </w:pPr>
            <w:r w:rsidRPr="00B70FDF">
              <w:rPr>
                <w:rFonts w:ascii="Arial" w:hAnsi="Arial" w:cs="Arial"/>
                <w:sz w:val="20"/>
                <w:szCs w:val="20"/>
              </w:rPr>
              <w:t>Jumper (Optional)</w:t>
            </w:r>
          </w:p>
        </w:tc>
        <w:tc>
          <w:tcPr>
            <w:tcW w:w="6395" w:type="dxa"/>
          </w:tcPr>
          <w:p w14:paraId="1860295D" w14:textId="4F43075C" w:rsidR="00B70FDF" w:rsidRPr="00B70FDF" w:rsidRDefault="00B70FDF" w:rsidP="00426B8D">
            <w:pPr>
              <w:rPr>
                <w:rFonts w:ascii="Arial" w:hAnsi="Arial" w:cs="Arial"/>
                <w:sz w:val="20"/>
                <w:szCs w:val="20"/>
              </w:rPr>
            </w:pPr>
            <w:r w:rsidRPr="00B70FDF">
              <w:rPr>
                <w:rFonts w:ascii="Arial" w:hAnsi="Arial" w:cs="Arial"/>
                <w:sz w:val="20"/>
                <w:szCs w:val="20"/>
              </w:rPr>
              <w:t>Grey V-necked jumper</w:t>
            </w:r>
            <w:r w:rsidR="003C372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C1F894F" w14:textId="77777777" w:rsidR="00B70FDF" w:rsidRPr="00B70FDF" w:rsidRDefault="00B70FDF" w:rsidP="00B70FD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B70FDF">
              <w:rPr>
                <w:rFonts w:ascii="Arial" w:hAnsi="Arial" w:cs="Arial"/>
                <w:sz w:val="20"/>
                <w:szCs w:val="20"/>
              </w:rPr>
              <w:t>No sweatshirts, cardigans or round necks are allowed.</w:t>
            </w:r>
          </w:p>
        </w:tc>
        <w:tc>
          <w:tcPr>
            <w:tcW w:w="2245" w:type="dxa"/>
          </w:tcPr>
          <w:p w14:paraId="20E38234" w14:textId="60579FBD" w:rsidR="00B70FDF" w:rsidRPr="00B70FDF" w:rsidRDefault="003C3721" w:rsidP="00426B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Most retailers.</w:t>
            </w:r>
          </w:p>
        </w:tc>
      </w:tr>
      <w:tr w:rsidR="00B70FDF" w:rsidRPr="00B70FDF" w14:paraId="7240AD1D" w14:textId="77777777" w:rsidTr="00426B8D">
        <w:tc>
          <w:tcPr>
            <w:tcW w:w="2425" w:type="dxa"/>
          </w:tcPr>
          <w:p w14:paraId="46A49FBF" w14:textId="77777777" w:rsidR="00B70FDF" w:rsidRPr="00B70FDF" w:rsidRDefault="00B70FDF" w:rsidP="00426B8D">
            <w:pPr>
              <w:rPr>
                <w:rFonts w:ascii="Arial" w:hAnsi="Arial" w:cs="Arial"/>
                <w:sz w:val="20"/>
                <w:szCs w:val="20"/>
              </w:rPr>
            </w:pPr>
            <w:r w:rsidRPr="00B70FDF">
              <w:rPr>
                <w:rFonts w:ascii="Arial" w:hAnsi="Arial" w:cs="Arial"/>
                <w:sz w:val="20"/>
                <w:szCs w:val="20"/>
              </w:rPr>
              <w:t xml:space="preserve">Trousers/ Skirts </w:t>
            </w:r>
          </w:p>
        </w:tc>
        <w:tc>
          <w:tcPr>
            <w:tcW w:w="6395" w:type="dxa"/>
          </w:tcPr>
          <w:p w14:paraId="44BFF7B9" w14:textId="133F6EAD" w:rsidR="00B70FDF" w:rsidRPr="003C3721" w:rsidRDefault="00B70FDF" w:rsidP="003C3721">
            <w:pPr>
              <w:rPr>
                <w:rFonts w:ascii="Arial" w:hAnsi="Arial" w:cs="Arial"/>
                <w:sz w:val="20"/>
                <w:szCs w:val="20"/>
              </w:rPr>
            </w:pPr>
            <w:r w:rsidRPr="00B70FDF">
              <w:rPr>
                <w:rFonts w:ascii="Arial" w:hAnsi="Arial" w:cs="Arial"/>
                <w:sz w:val="20"/>
                <w:szCs w:val="20"/>
              </w:rPr>
              <w:t>Plain School Grey full length trousers.</w:t>
            </w:r>
          </w:p>
          <w:p w14:paraId="138F48F4" w14:textId="386BAE3D" w:rsidR="00B70FDF" w:rsidRPr="00B70FDF" w:rsidRDefault="00B70FDF" w:rsidP="00B70FD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70FDF">
              <w:rPr>
                <w:rFonts w:ascii="Arial" w:hAnsi="Arial" w:cs="Arial"/>
                <w:sz w:val="20"/>
                <w:szCs w:val="20"/>
              </w:rPr>
              <w:t>Jeans, jean</w:t>
            </w:r>
            <w:r w:rsidR="003C3721">
              <w:rPr>
                <w:rFonts w:ascii="Arial" w:hAnsi="Arial" w:cs="Arial"/>
                <w:sz w:val="20"/>
                <w:szCs w:val="20"/>
              </w:rPr>
              <w:t>-</w:t>
            </w:r>
            <w:r w:rsidRPr="00B70FDF">
              <w:rPr>
                <w:rFonts w:ascii="Arial" w:hAnsi="Arial" w:cs="Arial"/>
                <w:sz w:val="20"/>
                <w:szCs w:val="20"/>
              </w:rPr>
              <w:t>cut trousers, patterned trousers, combat trousers, jogging trousers, boot cut, tapered or tight-fitting trousers are not allowed.</w:t>
            </w:r>
          </w:p>
          <w:p w14:paraId="7E6C204A" w14:textId="77777777" w:rsidR="00D95CA0" w:rsidRDefault="00B70FDF" w:rsidP="00D95CA0">
            <w:pPr>
              <w:rPr>
                <w:rFonts w:ascii="Arial" w:hAnsi="Arial" w:cs="Arial"/>
                <w:sz w:val="20"/>
                <w:szCs w:val="20"/>
              </w:rPr>
            </w:pPr>
            <w:r w:rsidRPr="00D95CA0">
              <w:rPr>
                <w:rFonts w:ascii="Arial" w:hAnsi="Arial" w:cs="Arial"/>
                <w:sz w:val="20"/>
                <w:szCs w:val="20"/>
              </w:rPr>
              <w:t xml:space="preserve">Plain School Grey skirts </w:t>
            </w:r>
          </w:p>
          <w:p w14:paraId="7F704FA3" w14:textId="12AC1A6D" w:rsidR="00D95CA0" w:rsidRDefault="00D95CA0" w:rsidP="00D95CA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Skirts m</w:t>
            </w:r>
            <w:r w:rsidR="00B70FDF" w:rsidRPr="00D95CA0">
              <w:rPr>
                <w:rFonts w:ascii="Arial" w:hAnsi="Arial" w:cs="Arial"/>
                <w:sz w:val="20"/>
                <w:szCs w:val="20"/>
              </w:rPr>
              <w:t xml:space="preserve">ust be worn to at least knee length or longer. </w:t>
            </w:r>
          </w:p>
          <w:p w14:paraId="7AEE7CD2" w14:textId="3D589045" w:rsidR="00B70FDF" w:rsidRPr="00D95CA0" w:rsidRDefault="00B70FDF" w:rsidP="00D95CA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95CA0">
              <w:rPr>
                <w:rFonts w:ascii="Arial" w:hAnsi="Arial" w:cs="Arial"/>
                <w:sz w:val="20"/>
                <w:szCs w:val="20"/>
              </w:rPr>
              <w:t>Garments must be plain grey and not made of silky</w:t>
            </w:r>
            <w:r w:rsidR="00D95CA0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Pr="00D95CA0">
              <w:rPr>
                <w:rFonts w:ascii="Arial" w:hAnsi="Arial" w:cs="Arial"/>
                <w:sz w:val="20"/>
                <w:szCs w:val="20"/>
              </w:rPr>
              <w:t xml:space="preserve">shiny </w:t>
            </w:r>
            <w:r w:rsidR="00D95CA0">
              <w:rPr>
                <w:rFonts w:ascii="Arial" w:hAnsi="Arial" w:cs="Arial"/>
                <w:sz w:val="20"/>
                <w:szCs w:val="20"/>
              </w:rPr>
              <w:t xml:space="preserve">material. </w:t>
            </w:r>
          </w:p>
          <w:p w14:paraId="63BFC880" w14:textId="77777777" w:rsidR="00B70FDF" w:rsidRDefault="00B70FDF" w:rsidP="00B70FD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70FDF">
              <w:rPr>
                <w:rFonts w:ascii="Arial" w:hAnsi="Arial" w:cs="Arial"/>
                <w:sz w:val="20"/>
                <w:szCs w:val="20"/>
              </w:rPr>
              <w:t>Patterned or tight fitted skirts are not allowed</w:t>
            </w:r>
          </w:p>
          <w:p w14:paraId="2A378FBB" w14:textId="6F7E84F6" w:rsidR="00D95CA0" w:rsidRPr="00B70FDF" w:rsidRDefault="00D95CA0" w:rsidP="00D95CA0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5" w:type="dxa"/>
          </w:tcPr>
          <w:p w14:paraId="019CAA5F" w14:textId="1C627019" w:rsidR="00B70FDF" w:rsidRPr="00B70FDF" w:rsidRDefault="003C3721" w:rsidP="00426B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Most retailers.</w:t>
            </w:r>
          </w:p>
        </w:tc>
      </w:tr>
      <w:tr w:rsidR="00B70FDF" w:rsidRPr="00B70FDF" w14:paraId="7AADD750" w14:textId="77777777" w:rsidTr="00426B8D">
        <w:tc>
          <w:tcPr>
            <w:tcW w:w="2425" w:type="dxa"/>
          </w:tcPr>
          <w:p w14:paraId="363E30FE" w14:textId="77777777" w:rsidR="00B70FDF" w:rsidRPr="00B70FDF" w:rsidRDefault="00B70FDF" w:rsidP="00426B8D">
            <w:pPr>
              <w:rPr>
                <w:rFonts w:ascii="Arial" w:hAnsi="Arial" w:cs="Arial"/>
                <w:sz w:val="20"/>
                <w:szCs w:val="20"/>
              </w:rPr>
            </w:pPr>
            <w:r w:rsidRPr="00B70FDF">
              <w:rPr>
                <w:rFonts w:ascii="Arial" w:hAnsi="Arial" w:cs="Arial"/>
                <w:sz w:val="20"/>
                <w:szCs w:val="20"/>
              </w:rPr>
              <w:t>Socks or Tights</w:t>
            </w:r>
          </w:p>
        </w:tc>
        <w:tc>
          <w:tcPr>
            <w:tcW w:w="6395" w:type="dxa"/>
          </w:tcPr>
          <w:p w14:paraId="0AEA3E3E" w14:textId="26596086" w:rsidR="00B70FDF" w:rsidRPr="00B70FDF" w:rsidRDefault="00B85C19" w:rsidP="00426B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Plain grey/ black</w:t>
            </w:r>
            <w:r w:rsidR="00B70FDF" w:rsidRPr="00B70FDF">
              <w:rPr>
                <w:rFonts w:ascii="Arial" w:hAnsi="Arial" w:cs="Arial"/>
                <w:sz w:val="20"/>
                <w:szCs w:val="20"/>
              </w:rPr>
              <w:t xml:space="preserve"> socks (no trainer s</w:t>
            </w:r>
            <w:r>
              <w:rPr>
                <w:rFonts w:ascii="Arial" w:hAnsi="Arial" w:cs="Arial"/>
                <w:sz w:val="20"/>
                <w:szCs w:val="20"/>
              </w:rPr>
              <w:t>ocks) or opaque non-sheer</w:t>
            </w:r>
            <w:r w:rsidR="00D95CA0">
              <w:rPr>
                <w:rFonts w:ascii="Arial" w:hAnsi="Arial" w:cs="Arial"/>
                <w:sz w:val="20"/>
                <w:szCs w:val="20"/>
              </w:rPr>
              <w:t xml:space="preserve"> grey tights.</w:t>
            </w:r>
          </w:p>
        </w:tc>
        <w:tc>
          <w:tcPr>
            <w:tcW w:w="2245" w:type="dxa"/>
          </w:tcPr>
          <w:p w14:paraId="3B43514C" w14:textId="4DD8C4C7" w:rsidR="00B70FDF" w:rsidRDefault="00D95CA0" w:rsidP="00426B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B70FDF" w:rsidRPr="00B70FDF">
              <w:rPr>
                <w:rFonts w:ascii="Arial" w:hAnsi="Arial" w:cs="Arial"/>
                <w:sz w:val="20"/>
                <w:szCs w:val="20"/>
              </w:rPr>
              <w:t>ost retail</w:t>
            </w:r>
            <w:r>
              <w:rPr>
                <w:rFonts w:ascii="Arial" w:hAnsi="Arial" w:cs="Arial"/>
                <w:sz w:val="20"/>
                <w:szCs w:val="20"/>
              </w:rPr>
              <w:t>ers.</w:t>
            </w:r>
          </w:p>
          <w:p w14:paraId="57628C51" w14:textId="21790862" w:rsidR="00D95CA0" w:rsidRPr="00B70FDF" w:rsidRDefault="00D95CA0" w:rsidP="00426B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0FDF" w:rsidRPr="00B70FDF" w14:paraId="1FF7A76F" w14:textId="77777777" w:rsidTr="00426B8D">
        <w:tc>
          <w:tcPr>
            <w:tcW w:w="2425" w:type="dxa"/>
          </w:tcPr>
          <w:p w14:paraId="7A2A1ABC" w14:textId="77777777" w:rsidR="00B70FDF" w:rsidRPr="00B70FDF" w:rsidRDefault="00B70FDF" w:rsidP="00426B8D">
            <w:pPr>
              <w:rPr>
                <w:rFonts w:ascii="Arial" w:hAnsi="Arial" w:cs="Arial"/>
                <w:sz w:val="20"/>
                <w:szCs w:val="20"/>
              </w:rPr>
            </w:pPr>
            <w:r w:rsidRPr="00B70FDF">
              <w:rPr>
                <w:rFonts w:ascii="Arial" w:hAnsi="Arial" w:cs="Arial"/>
                <w:sz w:val="20"/>
                <w:szCs w:val="20"/>
              </w:rPr>
              <w:t>Shoes</w:t>
            </w:r>
          </w:p>
        </w:tc>
        <w:tc>
          <w:tcPr>
            <w:tcW w:w="6395" w:type="dxa"/>
          </w:tcPr>
          <w:p w14:paraId="3C50961C" w14:textId="7286612D" w:rsidR="00B70FDF" w:rsidRPr="00B70FDF" w:rsidRDefault="00B70FDF" w:rsidP="00426B8D">
            <w:pPr>
              <w:rPr>
                <w:rFonts w:ascii="Arial" w:hAnsi="Arial" w:cs="Arial"/>
                <w:sz w:val="20"/>
                <w:szCs w:val="20"/>
              </w:rPr>
            </w:pPr>
            <w:r w:rsidRPr="00B70FDF">
              <w:rPr>
                <w:rFonts w:ascii="Arial" w:hAnsi="Arial" w:cs="Arial"/>
                <w:sz w:val="20"/>
                <w:szCs w:val="20"/>
              </w:rPr>
              <w:t>Plain black formal shoes</w:t>
            </w:r>
            <w:r w:rsidR="00D95CA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B70F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A9B74BA" w14:textId="2B7A604F" w:rsidR="00B70FDF" w:rsidRPr="00B70FDF" w:rsidRDefault="00B70FDF" w:rsidP="00B70FD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70FDF">
              <w:rPr>
                <w:rFonts w:ascii="Arial" w:hAnsi="Arial" w:cs="Arial"/>
                <w:sz w:val="20"/>
                <w:szCs w:val="20"/>
              </w:rPr>
              <w:t>Trainers</w:t>
            </w:r>
            <w:r w:rsidR="00D95CA0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Pr="00B70FDF">
              <w:rPr>
                <w:rFonts w:ascii="Arial" w:hAnsi="Arial" w:cs="Arial"/>
                <w:sz w:val="20"/>
                <w:szCs w:val="20"/>
              </w:rPr>
              <w:t>trainer design shoes</w:t>
            </w:r>
            <w:r w:rsidR="00D95CA0">
              <w:rPr>
                <w:rFonts w:ascii="Arial" w:hAnsi="Arial" w:cs="Arial"/>
                <w:sz w:val="20"/>
                <w:szCs w:val="20"/>
              </w:rPr>
              <w:t xml:space="preserve"> are not allowed. </w:t>
            </w:r>
          </w:p>
        </w:tc>
        <w:tc>
          <w:tcPr>
            <w:tcW w:w="2245" w:type="dxa"/>
          </w:tcPr>
          <w:p w14:paraId="38DA0B7E" w14:textId="199272C5" w:rsidR="00B70FDF" w:rsidRPr="00B70FDF" w:rsidRDefault="005B3704" w:rsidP="00426B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B70FDF" w:rsidRPr="00B70FDF">
              <w:rPr>
                <w:rFonts w:ascii="Arial" w:hAnsi="Arial" w:cs="Arial"/>
                <w:sz w:val="20"/>
                <w:szCs w:val="20"/>
              </w:rPr>
              <w:t>ost retailers.</w:t>
            </w:r>
          </w:p>
        </w:tc>
      </w:tr>
      <w:tr w:rsidR="00B70FDF" w:rsidRPr="00B70FDF" w14:paraId="10C0FA3E" w14:textId="77777777" w:rsidTr="00426B8D">
        <w:tc>
          <w:tcPr>
            <w:tcW w:w="2425" w:type="dxa"/>
          </w:tcPr>
          <w:p w14:paraId="59D51722" w14:textId="46CBD97E" w:rsidR="00B70FDF" w:rsidRPr="00B70FDF" w:rsidRDefault="00B70FDF" w:rsidP="00426B8D">
            <w:pPr>
              <w:rPr>
                <w:rFonts w:ascii="Arial" w:hAnsi="Arial" w:cs="Arial"/>
                <w:sz w:val="20"/>
                <w:szCs w:val="20"/>
              </w:rPr>
            </w:pPr>
            <w:r w:rsidRPr="00B70FDF">
              <w:rPr>
                <w:rFonts w:ascii="Arial" w:hAnsi="Arial" w:cs="Arial"/>
                <w:sz w:val="20"/>
                <w:szCs w:val="20"/>
              </w:rPr>
              <w:t xml:space="preserve">Head </w:t>
            </w:r>
            <w:r w:rsidR="005B3704">
              <w:rPr>
                <w:rFonts w:ascii="Arial" w:hAnsi="Arial" w:cs="Arial"/>
                <w:sz w:val="20"/>
                <w:szCs w:val="20"/>
              </w:rPr>
              <w:t>S</w:t>
            </w:r>
            <w:r w:rsidRPr="00B70FDF">
              <w:rPr>
                <w:rFonts w:ascii="Arial" w:hAnsi="Arial" w:cs="Arial"/>
                <w:sz w:val="20"/>
                <w:szCs w:val="20"/>
              </w:rPr>
              <w:t>carf</w:t>
            </w:r>
          </w:p>
        </w:tc>
        <w:tc>
          <w:tcPr>
            <w:tcW w:w="6395" w:type="dxa"/>
          </w:tcPr>
          <w:p w14:paraId="5EE554D5" w14:textId="1FB383E9" w:rsidR="00B70FDF" w:rsidRPr="005B3704" w:rsidRDefault="005B3704" w:rsidP="005B3704">
            <w:pPr>
              <w:shd w:val="clear" w:color="auto" w:fill="FFFFFF"/>
              <w:spacing w:after="7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B3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Navy blue head scarf (optional)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  <w:p w14:paraId="1EF45549" w14:textId="008D06B3" w:rsidR="00B70FDF" w:rsidRPr="00B70FDF" w:rsidRDefault="00B70FDF" w:rsidP="00B70FD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70FDF">
              <w:rPr>
                <w:rFonts w:ascii="Arial" w:hAnsi="Arial" w:cs="Arial"/>
                <w:sz w:val="20"/>
                <w:szCs w:val="20"/>
              </w:rPr>
              <w:t>The scarf must be tied appropriately for health and safety</w:t>
            </w:r>
            <w:r w:rsidR="005B370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245" w:type="dxa"/>
          </w:tcPr>
          <w:p w14:paraId="1E788632" w14:textId="77777777" w:rsidR="00B70FDF" w:rsidRPr="00B70FDF" w:rsidRDefault="00B70FDF" w:rsidP="00426B8D">
            <w:pPr>
              <w:rPr>
                <w:rFonts w:ascii="Arial" w:hAnsi="Arial" w:cs="Arial"/>
                <w:sz w:val="20"/>
                <w:szCs w:val="20"/>
              </w:rPr>
            </w:pPr>
            <w:r w:rsidRPr="00B70FDF">
              <w:rPr>
                <w:rFonts w:ascii="Arial" w:hAnsi="Arial" w:cs="Arial"/>
                <w:sz w:val="20"/>
                <w:szCs w:val="20"/>
              </w:rPr>
              <w:t>Academy only</w:t>
            </w:r>
          </w:p>
        </w:tc>
      </w:tr>
      <w:tr w:rsidR="00B70FDF" w:rsidRPr="00B70FDF" w14:paraId="0F6E37C6" w14:textId="77777777" w:rsidTr="00426B8D">
        <w:tc>
          <w:tcPr>
            <w:tcW w:w="2425" w:type="dxa"/>
          </w:tcPr>
          <w:p w14:paraId="564CDA57" w14:textId="77777777" w:rsidR="00B70FDF" w:rsidRPr="00B70FDF" w:rsidRDefault="00B70FDF" w:rsidP="00426B8D">
            <w:pPr>
              <w:rPr>
                <w:rFonts w:ascii="Arial" w:hAnsi="Arial" w:cs="Arial"/>
                <w:sz w:val="20"/>
                <w:szCs w:val="20"/>
              </w:rPr>
            </w:pPr>
            <w:r w:rsidRPr="00B70FDF">
              <w:rPr>
                <w:rFonts w:ascii="Arial" w:hAnsi="Arial" w:cs="Arial"/>
                <w:sz w:val="20"/>
                <w:szCs w:val="20"/>
              </w:rPr>
              <w:t>Outdoor coats/hats</w:t>
            </w:r>
          </w:p>
        </w:tc>
        <w:tc>
          <w:tcPr>
            <w:tcW w:w="8640" w:type="dxa"/>
            <w:gridSpan w:val="2"/>
          </w:tcPr>
          <w:p w14:paraId="5D610FD3" w14:textId="739F673A" w:rsidR="00B70FDF" w:rsidRPr="00B70FDF" w:rsidRDefault="00B70FDF" w:rsidP="00426B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A8F1C8" w14:textId="77777777" w:rsidR="00B70FDF" w:rsidRPr="00B70FDF" w:rsidRDefault="00B70FDF" w:rsidP="00B70FD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70FDF">
              <w:rPr>
                <w:rFonts w:ascii="Arial" w:hAnsi="Arial" w:cs="Arial"/>
                <w:sz w:val="20"/>
                <w:szCs w:val="20"/>
              </w:rPr>
              <w:t xml:space="preserve">Baseball caps are </w:t>
            </w:r>
            <w:r w:rsidRPr="00B70FDF">
              <w:rPr>
                <w:rFonts w:ascii="Arial" w:hAnsi="Arial" w:cs="Arial"/>
                <w:b/>
                <w:sz w:val="20"/>
                <w:szCs w:val="20"/>
                <w:u w:val="single"/>
              </w:rPr>
              <w:t>not</w:t>
            </w:r>
            <w:r w:rsidRPr="00B70FDF">
              <w:rPr>
                <w:rFonts w:ascii="Arial" w:hAnsi="Arial" w:cs="Arial"/>
                <w:sz w:val="20"/>
                <w:szCs w:val="20"/>
              </w:rPr>
              <w:t xml:space="preserve"> allowed. Hats must be removed on entering the building.</w:t>
            </w:r>
          </w:p>
          <w:p w14:paraId="3F508795" w14:textId="1D71FDDA" w:rsidR="00B70FDF" w:rsidRPr="00B70FDF" w:rsidRDefault="00B70FDF" w:rsidP="00B70FD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70FDF">
              <w:rPr>
                <w:rFonts w:ascii="Arial" w:hAnsi="Arial" w:cs="Arial"/>
                <w:sz w:val="20"/>
                <w:szCs w:val="20"/>
              </w:rPr>
              <w:t>Hoodies</w:t>
            </w:r>
            <w:r w:rsidR="007D0C57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Pr="00B70FDF">
              <w:rPr>
                <w:rFonts w:ascii="Arial" w:hAnsi="Arial" w:cs="Arial"/>
                <w:sz w:val="20"/>
                <w:szCs w:val="20"/>
              </w:rPr>
              <w:t>sports tops</w:t>
            </w:r>
            <w:r w:rsidR="007D0C57">
              <w:rPr>
                <w:rFonts w:ascii="Arial" w:hAnsi="Arial" w:cs="Arial"/>
                <w:sz w:val="20"/>
                <w:szCs w:val="20"/>
              </w:rPr>
              <w:t xml:space="preserve"> are not allowed. </w:t>
            </w:r>
          </w:p>
        </w:tc>
      </w:tr>
      <w:tr w:rsidR="00B70FDF" w:rsidRPr="00B70FDF" w14:paraId="1F791534" w14:textId="77777777" w:rsidTr="00426B8D">
        <w:tc>
          <w:tcPr>
            <w:tcW w:w="2425" w:type="dxa"/>
          </w:tcPr>
          <w:p w14:paraId="125E55D7" w14:textId="77777777" w:rsidR="00B70FDF" w:rsidRPr="00B70FDF" w:rsidRDefault="00B70FDF" w:rsidP="00426B8D">
            <w:pPr>
              <w:rPr>
                <w:rFonts w:ascii="Arial" w:hAnsi="Arial" w:cs="Arial"/>
                <w:sz w:val="20"/>
                <w:szCs w:val="20"/>
              </w:rPr>
            </w:pPr>
            <w:r w:rsidRPr="00B70FDF">
              <w:rPr>
                <w:rFonts w:ascii="Arial" w:hAnsi="Arial" w:cs="Arial"/>
                <w:sz w:val="20"/>
                <w:szCs w:val="20"/>
              </w:rPr>
              <w:t>Bags</w:t>
            </w:r>
          </w:p>
        </w:tc>
        <w:tc>
          <w:tcPr>
            <w:tcW w:w="8640" w:type="dxa"/>
            <w:gridSpan w:val="2"/>
          </w:tcPr>
          <w:p w14:paraId="150BDC9B" w14:textId="77777777" w:rsidR="007D0C57" w:rsidRDefault="004B2AF5" w:rsidP="00B70FD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  <w:r w:rsidR="00B70FDF" w:rsidRPr="00B70FDF">
              <w:rPr>
                <w:rFonts w:ascii="Arial" w:hAnsi="Arial" w:cs="Arial"/>
                <w:sz w:val="20"/>
                <w:szCs w:val="20"/>
              </w:rPr>
              <w:t xml:space="preserve"> bags should be big enough for students to carry books to and from the Academy.</w:t>
            </w:r>
          </w:p>
          <w:p w14:paraId="480FC158" w14:textId="66ACFA51" w:rsidR="00B70FDF" w:rsidRPr="00B70FDF" w:rsidRDefault="00B70FDF" w:rsidP="00B70FD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B70FDF">
              <w:rPr>
                <w:rFonts w:ascii="Arial" w:hAnsi="Arial" w:cs="Arial"/>
                <w:sz w:val="20"/>
                <w:szCs w:val="20"/>
              </w:rPr>
              <w:t>Handbags are not allowed.</w:t>
            </w:r>
          </w:p>
        </w:tc>
      </w:tr>
      <w:tr w:rsidR="00B70FDF" w:rsidRPr="00B70FDF" w14:paraId="0E1F9A9A" w14:textId="77777777" w:rsidTr="00426B8D">
        <w:tc>
          <w:tcPr>
            <w:tcW w:w="2425" w:type="dxa"/>
          </w:tcPr>
          <w:p w14:paraId="032F2344" w14:textId="77777777" w:rsidR="00B70FDF" w:rsidRPr="00B70FDF" w:rsidRDefault="00B70FDF" w:rsidP="00426B8D">
            <w:pPr>
              <w:rPr>
                <w:rFonts w:ascii="Arial" w:hAnsi="Arial" w:cs="Arial"/>
                <w:sz w:val="20"/>
                <w:szCs w:val="20"/>
              </w:rPr>
            </w:pPr>
            <w:r w:rsidRPr="00B70FDF">
              <w:rPr>
                <w:rFonts w:ascii="Arial" w:hAnsi="Arial" w:cs="Arial"/>
                <w:sz w:val="20"/>
                <w:szCs w:val="20"/>
              </w:rPr>
              <w:t>Hair</w:t>
            </w:r>
          </w:p>
          <w:p w14:paraId="4268A418" w14:textId="77777777" w:rsidR="00B70FDF" w:rsidRPr="00B70FDF" w:rsidRDefault="00B70FDF" w:rsidP="00426B8D">
            <w:pPr>
              <w:rPr>
                <w:rFonts w:ascii="Arial" w:hAnsi="Arial" w:cs="Arial"/>
                <w:sz w:val="20"/>
                <w:szCs w:val="20"/>
              </w:rPr>
            </w:pPr>
            <w:r w:rsidRPr="00B70FDF">
              <w:rPr>
                <w:rFonts w:ascii="Arial" w:hAnsi="Arial" w:cs="Arial"/>
                <w:sz w:val="20"/>
                <w:szCs w:val="20"/>
              </w:rPr>
              <w:t>styles/colouring</w:t>
            </w:r>
          </w:p>
        </w:tc>
        <w:tc>
          <w:tcPr>
            <w:tcW w:w="8640" w:type="dxa"/>
            <w:gridSpan w:val="2"/>
          </w:tcPr>
          <w:p w14:paraId="7649F3EC" w14:textId="6448948B" w:rsidR="00B70FDF" w:rsidRPr="007D0C57" w:rsidRDefault="007D0C57" w:rsidP="00B70FD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7D0C5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At Rockwood Academy, we value and celebrate individuality and identity. We are proud to have adopted the Halo Code: https://halocollective.co.uk/halo-school. However, shaved patterns and unnatural hair colours are not permitted. If in any doubt, please contact your child’s Year Group Co-ordinator for support.</w:t>
            </w:r>
          </w:p>
        </w:tc>
      </w:tr>
      <w:tr w:rsidR="00B70FDF" w:rsidRPr="00B70FDF" w14:paraId="2E9A2233" w14:textId="77777777" w:rsidTr="00426B8D">
        <w:tc>
          <w:tcPr>
            <w:tcW w:w="2425" w:type="dxa"/>
          </w:tcPr>
          <w:p w14:paraId="6D7AAEC7" w14:textId="77777777" w:rsidR="00B70FDF" w:rsidRPr="00B70FDF" w:rsidRDefault="00B70FDF" w:rsidP="00426B8D">
            <w:pPr>
              <w:rPr>
                <w:rFonts w:ascii="Arial" w:hAnsi="Arial" w:cs="Arial"/>
                <w:sz w:val="20"/>
                <w:szCs w:val="20"/>
              </w:rPr>
            </w:pPr>
            <w:r w:rsidRPr="00B70FDF">
              <w:rPr>
                <w:rFonts w:ascii="Arial" w:hAnsi="Arial" w:cs="Arial"/>
                <w:sz w:val="20"/>
                <w:szCs w:val="20"/>
              </w:rPr>
              <w:t>Jewellery</w:t>
            </w:r>
          </w:p>
        </w:tc>
        <w:tc>
          <w:tcPr>
            <w:tcW w:w="8640" w:type="dxa"/>
            <w:gridSpan w:val="2"/>
          </w:tcPr>
          <w:p w14:paraId="18F40959" w14:textId="77777777" w:rsidR="007D0C57" w:rsidRDefault="00B70FDF" w:rsidP="00B70FD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B70FDF">
              <w:rPr>
                <w:rFonts w:ascii="Arial" w:hAnsi="Arial" w:cs="Arial"/>
                <w:sz w:val="20"/>
                <w:szCs w:val="20"/>
              </w:rPr>
              <w:t>Only one pair of small plain studs may be worn in pierced ears</w:t>
            </w:r>
            <w:r w:rsidR="007D0C57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6900846" w14:textId="7EAD32BC" w:rsidR="00B70FDF" w:rsidRPr="00082CCC" w:rsidRDefault="007D0C57" w:rsidP="00082CC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single </w:t>
            </w:r>
            <w:r w:rsidR="00B70FDF" w:rsidRPr="00B70FDF">
              <w:rPr>
                <w:rFonts w:ascii="Arial" w:hAnsi="Arial" w:cs="Arial"/>
                <w:sz w:val="20"/>
                <w:szCs w:val="20"/>
              </w:rPr>
              <w:t>nose</w:t>
            </w:r>
            <w:r>
              <w:rPr>
                <w:rFonts w:ascii="Arial" w:hAnsi="Arial" w:cs="Arial"/>
                <w:sz w:val="20"/>
                <w:szCs w:val="20"/>
              </w:rPr>
              <w:t xml:space="preserve"> stud is</w:t>
            </w:r>
            <w:r w:rsidR="00B70FDF" w:rsidRPr="00B70FDF">
              <w:rPr>
                <w:rFonts w:ascii="Arial" w:hAnsi="Arial" w:cs="Arial"/>
                <w:sz w:val="20"/>
                <w:szCs w:val="20"/>
              </w:rPr>
              <w:t xml:space="preserve"> permitted.  </w:t>
            </w:r>
          </w:p>
        </w:tc>
      </w:tr>
      <w:tr w:rsidR="00B70FDF" w:rsidRPr="00B70FDF" w14:paraId="22D3D147" w14:textId="77777777" w:rsidTr="00426B8D">
        <w:tc>
          <w:tcPr>
            <w:tcW w:w="2425" w:type="dxa"/>
          </w:tcPr>
          <w:p w14:paraId="639AF792" w14:textId="77777777" w:rsidR="00082CCC" w:rsidRDefault="00082CCC" w:rsidP="00426B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1EBDEA" w14:textId="007D57B9" w:rsidR="00B70FDF" w:rsidRPr="00B70FDF" w:rsidRDefault="00B70FDF" w:rsidP="00426B8D">
            <w:pPr>
              <w:rPr>
                <w:rFonts w:ascii="Arial" w:hAnsi="Arial" w:cs="Arial"/>
                <w:sz w:val="20"/>
                <w:szCs w:val="20"/>
              </w:rPr>
            </w:pPr>
            <w:r w:rsidRPr="00B70FDF">
              <w:rPr>
                <w:rFonts w:ascii="Arial" w:hAnsi="Arial" w:cs="Arial"/>
                <w:sz w:val="20"/>
                <w:szCs w:val="20"/>
              </w:rPr>
              <w:t>Appearance</w:t>
            </w:r>
          </w:p>
        </w:tc>
        <w:tc>
          <w:tcPr>
            <w:tcW w:w="8640" w:type="dxa"/>
            <w:gridSpan w:val="2"/>
          </w:tcPr>
          <w:p w14:paraId="7BF862DE" w14:textId="4380148E" w:rsidR="00082CCC" w:rsidRPr="00082CCC" w:rsidRDefault="00082CCC" w:rsidP="00082C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68AD79" w14:textId="4E868D72" w:rsidR="00082CCC" w:rsidRPr="00082CCC" w:rsidRDefault="00B70FDF" w:rsidP="00082CC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B70FDF">
              <w:rPr>
                <w:rFonts w:ascii="Arial" w:hAnsi="Arial" w:cs="Arial"/>
                <w:sz w:val="20"/>
                <w:szCs w:val="20"/>
              </w:rPr>
              <w:t>Nails must be</w:t>
            </w:r>
            <w:r w:rsidR="00082C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0FDF">
              <w:rPr>
                <w:rFonts w:ascii="Arial" w:hAnsi="Arial" w:cs="Arial"/>
                <w:sz w:val="20"/>
                <w:szCs w:val="20"/>
              </w:rPr>
              <w:t>of a sensible length</w:t>
            </w:r>
            <w:r w:rsidR="00082CCC">
              <w:rPr>
                <w:rFonts w:ascii="Arial" w:hAnsi="Arial" w:cs="Arial"/>
                <w:sz w:val="20"/>
                <w:szCs w:val="20"/>
              </w:rPr>
              <w:t xml:space="preserve"> for health and safety reasons.</w:t>
            </w:r>
          </w:p>
        </w:tc>
      </w:tr>
      <w:bookmarkEnd w:id="0"/>
    </w:tbl>
    <w:tbl>
      <w:tblPr>
        <w:tblStyle w:val="TableGrid"/>
        <w:tblW w:w="11070" w:type="dxa"/>
        <w:tblInd w:w="-995" w:type="dxa"/>
        <w:tblLook w:val="04A0" w:firstRow="1" w:lastRow="0" w:firstColumn="1" w:lastColumn="0" w:noHBand="0" w:noVBand="1"/>
      </w:tblPr>
      <w:tblGrid>
        <w:gridCol w:w="2263"/>
        <w:gridCol w:w="4151"/>
        <w:gridCol w:w="4656"/>
      </w:tblGrid>
      <w:tr w:rsidR="00B70FDF" w:rsidRPr="00B70FDF" w14:paraId="5BB10A0E" w14:textId="77777777" w:rsidTr="00426B8D">
        <w:tc>
          <w:tcPr>
            <w:tcW w:w="11070" w:type="dxa"/>
            <w:gridSpan w:val="3"/>
          </w:tcPr>
          <w:p w14:paraId="33104DDC" w14:textId="77777777" w:rsidR="00B70FDF" w:rsidRDefault="00B70FDF" w:rsidP="00B70FDF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2D56643D" w14:textId="77777777" w:rsidR="00B70FDF" w:rsidRDefault="00B70FDF" w:rsidP="00B70FDF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B70FDF">
              <w:rPr>
                <w:rFonts w:ascii="Arial" w:hAnsi="Arial" w:cs="Arial"/>
                <w:b/>
                <w:sz w:val="20"/>
                <w:u w:val="single"/>
              </w:rPr>
              <w:t>PE Uniform</w:t>
            </w:r>
          </w:p>
          <w:p w14:paraId="1387CC30" w14:textId="02F5DE1B" w:rsidR="00082CCC" w:rsidRPr="00B70FDF" w:rsidRDefault="00082CCC" w:rsidP="00B70FDF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B70FDF" w:rsidRPr="00B70FDF" w14:paraId="5E1AD6C1" w14:textId="77777777" w:rsidTr="00426B8D">
        <w:tc>
          <w:tcPr>
            <w:tcW w:w="2263" w:type="dxa"/>
            <w:shd w:val="clear" w:color="auto" w:fill="8DB3E2" w:themeFill="text2" w:themeFillTint="66"/>
          </w:tcPr>
          <w:p w14:paraId="31DB92E7" w14:textId="77777777" w:rsidR="00B70FDF" w:rsidRPr="00B70FDF" w:rsidRDefault="00B70FDF" w:rsidP="00B70F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70FDF">
              <w:rPr>
                <w:rFonts w:ascii="Arial" w:hAnsi="Arial" w:cs="Arial"/>
                <w:b/>
                <w:sz w:val="20"/>
              </w:rPr>
              <w:t>Item</w:t>
            </w:r>
          </w:p>
        </w:tc>
        <w:tc>
          <w:tcPr>
            <w:tcW w:w="4151" w:type="dxa"/>
            <w:shd w:val="clear" w:color="auto" w:fill="8DB3E2" w:themeFill="text2" w:themeFillTint="66"/>
          </w:tcPr>
          <w:p w14:paraId="4F9F7D43" w14:textId="77777777" w:rsidR="00B70FDF" w:rsidRPr="00B70FDF" w:rsidRDefault="00B70FDF" w:rsidP="00B70F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70FDF">
              <w:rPr>
                <w:rFonts w:ascii="Arial" w:hAnsi="Arial" w:cs="Arial"/>
                <w:b/>
                <w:sz w:val="20"/>
              </w:rPr>
              <w:t>Description</w:t>
            </w:r>
          </w:p>
        </w:tc>
        <w:tc>
          <w:tcPr>
            <w:tcW w:w="4656" w:type="dxa"/>
            <w:shd w:val="clear" w:color="auto" w:fill="8DB3E2" w:themeFill="text2" w:themeFillTint="66"/>
          </w:tcPr>
          <w:p w14:paraId="349548E9" w14:textId="77777777" w:rsidR="00B70FDF" w:rsidRPr="00B70FDF" w:rsidRDefault="00B70FDF" w:rsidP="00B70F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0FDF">
              <w:rPr>
                <w:rFonts w:ascii="Arial" w:hAnsi="Arial" w:cs="Arial"/>
                <w:b/>
                <w:bCs/>
                <w:sz w:val="20"/>
                <w:szCs w:val="20"/>
              </w:rPr>
              <w:t>Can be purchased from</w:t>
            </w:r>
          </w:p>
        </w:tc>
      </w:tr>
      <w:tr w:rsidR="00B70FDF" w:rsidRPr="00B70FDF" w14:paraId="34C14AED" w14:textId="77777777" w:rsidTr="00426B8D">
        <w:tc>
          <w:tcPr>
            <w:tcW w:w="2263" w:type="dxa"/>
          </w:tcPr>
          <w:p w14:paraId="46AD8839" w14:textId="35FDC955" w:rsidR="00B70FDF" w:rsidRPr="00B70FDF" w:rsidRDefault="00082CCC" w:rsidP="00B70FD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Polo </w:t>
            </w:r>
            <w:r w:rsidR="00B70FDF" w:rsidRPr="00B70FDF">
              <w:rPr>
                <w:rFonts w:ascii="Arial" w:hAnsi="Arial" w:cs="Arial"/>
                <w:sz w:val="20"/>
              </w:rPr>
              <w:t>Shirt</w:t>
            </w:r>
          </w:p>
        </w:tc>
        <w:tc>
          <w:tcPr>
            <w:tcW w:w="4151" w:type="dxa"/>
          </w:tcPr>
          <w:p w14:paraId="0A4FD1F2" w14:textId="4AC0861E" w:rsidR="00B70FDF" w:rsidRPr="00B70FDF" w:rsidRDefault="00B70FDF" w:rsidP="00B70FDF">
            <w:pPr>
              <w:jc w:val="center"/>
              <w:rPr>
                <w:rFonts w:ascii="Arial" w:hAnsi="Arial" w:cs="Arial"/>
                <w:sz w:val="20"/>
              </w:rPr>
            </w:pPr>
            <w:r w:rsidRPr="00B70FDF">
              <w:rPr>
                <w:rFonts w:ascii="Arial" w:hAnsi="Arial" w:cs="Arial"/>
                <w:sz w:val="20"/>
              </w:rPr>
              <w:t xml:space="preserve">Light blue Academy branded polo </w:t>
            </w:r>
            <w:r w:rsidR="00082CCC">
              <w:rPr>
                <w:rFonts w:ascii="Arial" w:hAnsi="Arial" w:cs="Arial"/>
                <w:sz w:val="20"/>
              </w:rPr>
              <w:t>shirt</w:t>
            </w:r>
            <w:r w:rsidRPr="00B70FDF">
              <w:rPr>
                <w:rFonts w:ascii="Arial" w:hAnsi="Arial" w:cs="Arial"/>
                <w:sz w:val="20"/>
              </w:rPr>
              <w:t xml:space="preserve"> with school logo</w:t>
            </w:r>
          </w:p>
        </w:tc>
        <w:tc>
          <w:tcPr>
            <w:tcW w:w="4656" w:type="dxa"/>
          </w:tcPr>
          <w:p w14:paraId="3335DF39" w14:textId="29B2875F" w:rsidR="00B70FDF" w:rsidRPr="00B70FDF" w:rsidRDefault="00B70FDF" w:rsidP="00B70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0FDF">
              <w:rPr>
                <w:rFonts w:ascii="Arial" w:hAnsi="Arial" w:cs="Arial"/>
                <w:sz w:val="20"/>
                <w:szCs w:val="20"/>
              </w:rPr>
              <w:t>Clive Mark</w:t>
            </w:r>
            <w:r w:rsidR="00082CCC">
              <w:rPr>
                <w:rFonts w:ascii="Arial" w:hAnsi="Arial" w:cs="Arial"/>
                <w:sz w:val="20"/>
                <w:szCs w:val="20"/>
              </w:rPr>
              <w:t xml:space="preserve"> or Trutex.</w:t>
            </w:r>
          </w:p>
        </w:tc>
      </w:tr>
      <w:tr w:rsidR="00B70FDF" w:rsidRPr="00B70FDF" w14:paraId="7664ACFB" w14:textId="77777777" w:rsidTr="00426B8D">
        <w:tc>
          <w:tcPr>
            <w:tcW w:w="2263" w:type="dxa"/>
          </w:tcPr>
          <w:p w14:paraId="766428EE" w14:textId="77777777" w:rsidR="00B70FDF" w:rsidRPr="00B70FDF" w:rsidRDefault="00B70FDF" w:rsidP="00B70FDF">
            <w:pPr>
              <w:jc w:val="center"/>
              <w:rPr>
                <w:rFonts w:ascii="Arial" w:hAnsi="Arial" w:cs="Arial"/>
                <w:sz w:val="20"/>
              </w:rPr>
            </w:pPr>
            <w:r w:rsidRPr="00B70FDF">
              <w:rPr>
                <w:rFonts w:ascii="Arial" w:hAnsi="Arial" w:cs="Arial"/>
                <w:sz w:val="20"/>
              </w:rPr>
              <w:t>PE Trousers</w:t>
            </w:r>
          </w:p>
        </w:tc>
        <w:tc>
          <w:tcPr>
            <w:tcW w:w="4151" w:type="dxa"/>
          </w:tcPr>
          <w:p w14:paraId="7B83338F" w14:textId="5A467F56" w:rsidR="00B70FDF" w:rsidRPr="00B70FDF" w:rsidRDefault="00B62166" w:rsidP="00B70FD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082CCC"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z w:val="20"/>
              </w:rPr>
              <w:t>rack t</w:t>
            </w:r>
            <w:r w:rsidR="00B70FDF" w:rsidRPr="00B70FDF">
              <w:rPr>
                <w:rFonts w:ascii="Arial" w:hAnsi="Arial" w:cs="Arial"/>
                <w:sz w:val="20"/>
              </w:rPr>
              <w:t>rousers in plain navy.</w:t>
            </w:r>
          </w:p>
        </w:tc>
        <w:tc>
          <w:tcPr>
            <w:tcW w:w="4656" w:type="dxa"/>
          </w:tcPr>
          <w:p w14:paraId="735DF3F3" w14:textId="41001B35" w:rsidR="00B70FDF" w:rsidRPr="00B70FDF" w:rsidRDefault="00B70FDF" w:rsidP="00B70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0FDF">
              <w:rPr>
                <w:rFonts w:ascii="Arial" w:hAnsi="Arial" w:cs="Arial"/>
                <w:sz w:val="20"/>
                <w:szCs w:val="20"/>
              </w:rPr>
              <w:t>Clive Mark</w:t>
            </w:r>
            <w:r w:rsidR="00082CCC">
              <w:rPr>
                <w:rFonts w:ascii="Arial" w:hAnsi="Arial" w:cs="Arial"/>
                <w:sz w:val="20"/>
                <w:szCs w:val="20"/>
              </w:rPr>
              <w:t xml:space="preserve"> or Trutex.</w:t>
            </w:r>
          </w:p>
        </w:tc>
      </w:tr>
      <w:tr w:rsidR="00B70FDF" w:rsidRPr="00B70FDF" w14:paraId="24B1F112" w14:textId="77777777" w:rsidTr="00426B8D">
        <w:tc>
          <w:tcPr>
            <w:tcW w:w="2263" w:type="dxa"/>
          </w:tcPr>
          <w:p w14:paraId="0F4D1531" w14:textId="77777777" w:rsidR="00B70FDF" w:rsidRPr="00B70FDF" w:rsidRDefault="00B70FDF" w:rsidP="00B70FDF">
            <w:pPr>
              <w:jc w:val="center"/>
              <w:rPr>
                <w:rFonts w:ascii="Arial" w:hAnsi="Arial" w:cs="Arial"/>
                <w:sz w:val="20"/>
              </w:rPr>
            </w:pPr>
            <w:r w:rsidRPr="00B70FDF">
              <w:rPr>
                <w:rFonts w:ascii="Arial" w:hAnsi="Arial" w:cs="Arial"/>
                <w:sz w:val="20"/>
              </w:rPr>
              <w:t>Trainers</w:t>
            </w:r>
          </w:p>
        </w:tc>
        <w:tc>
          <w:tcPr>
            <w:tcW w:w="4151" w:type="dxa"/>
          </w:tcPr>
          <w:p w14:paraId="1B32C3F5" w14:textId="1BCEF27A" w:rsidR="00B70FDF" w:rsidRPr="00B70FDF" w:rsidRDefault="00082CCC" w:rsidP="00B70FD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</w:t>
            </w:r>
            <w:r w:rsidR="00B70FDF" w:rsidRPr="00B70FDF">
              <w:rPr>
                <w:rFonts w:ascii="Arial" w:hAnsi="Arial" w:cs="Arial"/>
                <w:sz w:val="20"/>
              </w:rPr>
              <w:t>rainers with non-marking soles.</w:t>
            </w:r>
          </w:p>
        </w:tc>
        <w:tc>
          <w:tcPr>
            <w:tcW w:w="4656" w:type="dxa"/>
          </w:tcPr>
          <w:p w14:paraId="0594489A" w14:textId="0DD0521B" w:rsidR="00B70FDF" w:rsidRPr="00B70FDF" w:rsidRDefault="00082CCC" w:rsidP="00B70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B70FDF" w:rsidRPr="00B70FDF">
              <w:rPr>
                <w:rFonts w:ascii="Arial" w:hAnsi="Arial" w:cs="Arial"/>
                <w:sz w:val="20"/>
                <w:szCs w:val="20"/>
              </w:rPr>
              <w:t>ootwear retailers.</w:t>
            </w:r>
          </w:p>
        </w:tc>
      </w:tr>
      <w:tr w:rsidR="00B70FDF" w:rsidRPr="00B70FDF" w14:paraId="023FBBFE" w14:textId="77777777" w:rsidTr="00426B8D">
        <w:tc>
          <w:tcPr>
            <w:tcW w:w="2263" w:type="dxa"/>
          </w:tcPr>
          <w:p w14:paraId="597A110F" w14:textId="77777777" w:rsidR="00B70FDF" w:rsidRPr="00B70FDF" w:rsidRDefault="00B70FDF" w:rsidP="00B70FDF">
            <w:pPr>
              <w:jc w:val="center"/>
              <w:rPr>
                <w:rFonts w:ascii="Arial" w:hAnsi="Arial" w:cs="Arial"/>
                <w:sz w:val="20"/>
              </w:rPr>
            </w:pPr>
            <w:r w:rsidRPr="00B70FDF">
              <w:rPr>
                <w:rFonts w:ascii="Arial" w:hAnsi="Arial" w:cs="Arial"/>
                <w:sz w:val="20"/>
              </w:rPr>
              <w:t>PE Shorts (optional)</w:t>
            </w:r>
          </w:p>
        </w:tc>
        <w:tc>
          <w:tcPr>
            <w:tcW w:w="4151" w:type="dxa"/>
          </w:tcPr>
          <w:p w14:paraId="3AED5E44" w14:textId="77777777" w:rsidR="00B70FDF" w:rsidRPr="00B70FDF" w:rsidRDefault="00B70FDF" w:rsidP="00B70FDF">
            <w:pPr>
              <w:jc w:val="center"/>
              <w:rPr>
                <w:rFonts w:ascii="Arial" w:hAnsi="Arial" w:cs="Arial"/>
                <w:sz w:val="20"/>
              </w:rPr>
            </w:pPr>
            <w:r w:rsidRPr="00B70FDF">
              <w:rPr>
                <w:rFonts w:ascii="Arial" w:hAnsi="Arial" w:cs="Arial"/>
                <w:sz w:val="20"/>
              </w:rPr>
              <w:t>Navy blue polycotton shorts</w:t>
            </w:r>
          </w:p>
        </w:tc>
        <w:tc>
          <w:tcPr>
            <w:tcW w:w="4656" w:type="dxa"/>
          </w:tcPr>
          <w:p w14:paraId="3F462D2C" w14:textId="22351532" w:rsidR="00B70FDF" w:rsidRPr="00B70FDF" w:rsidRDefault="00B70FDF" w:rsidP="00B70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0FDF">
              <w:rPr>
                <w:rFonts w:ascii="Arial" w:hAnsi="Arial" w:cs="Arial"/>
                <w:sz w:val="20"/>
                <w:szCs w:val="20"/>
              </w:rPr>
              <w:t>Clive Mark</w:t>
            </w:r>
            <w:r w:rsidR="00082CCC">
              <w:rPr>
                <w:rFonts w:ascii="Arial" w:hAnsi="Arial" w:cs="Arial"/>
                <w:sz w:val="20"/>
                <w:szCs w:val="20"/>
              </w:rPr>
              <w:t xml:space="preserve"> or Trutex.</w:t>
            </w:r>
          </w:p>
        </w:tc>
      </w:tr>
    </w:tbl>
    <w:p w14:paraId="3F9056DA" w14:textId="2080FD01" w:rsidR="00B85C19" w:rsidRPr="00B70FDF" w:rsidRDefault="00B85C19" w:rsidP="00E74A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B85C19" w:rsidRPr="00B70FDF" w:rsidSect="00B70FDF">
      <w:pgSz w:w="11906" w:h="16838"/>
      <w:pgMar w:top="1440" w:right="1440" w:bottom="851" w:left="1440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5B6C7" w14:textId="77777777" w:rsidR="0035617A" w:rsidRDefault="0035617A" w:rsidP="00B70FDF">
      <w:pPr>
        <w:spacing w:after="0" w:line="240" w:lineRule="auto"/>
      </w:pPr>
      <w:r>
        <w:separator/>
      </w:r>
    </w:p>
  </w:endnote>
  <w:endnote w:type="continuationSeparator" w:id="0">
    <w:p w14:paraId="6FE1428A" w14:textId="77777777" w:rsidR="0035617A" w:rsidRDefault="0035617A" w:rsidP="00B70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A1D13" w14:textId="77777777" w:rsidR="0035617A" w:rsidRDefault="0035617A" w:rsidP="00B70FDF">
      <w:pPr>
        <w:spacing w:after="0" w:line="240" w:lineRule="auto"/>
      </w:pPr>
      <w:r>
        <w:separator/>
      </w:r>
    </w:p>
  </w:footnote>
  <w:footnote w:type="continuationSeparator" w:id="0">
    <w:p w14:paraId="25E1BACA" w14:textId="77777777" w:rsidR="0035617A" w:rsidRDefault="0035617A" w:rsidP="00B70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71C01"/>
    <w:multiLevelType w:val="hybridMultilevel"/>
    <w:tmpl w:val="FE98AB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64493B"/>
    <w:multiLevelType w:val="hybridMultilevel"/>
    <w:tmpl w:val="3F6676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E03F03"/>
    <w:multiLevelType w:val="hybridMultilevel"/>
    <w:tmpl w:val="4BF444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1A0689"/>
    <w:multiLevelType w:val="hybridMultilevel"/>
    <w:tmpl w:val="DA4AFD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912ACC"/>
    <w:multiLevelType w:val="hybridMultilevel"/>
    <w:tmpl w:val="FCBE8E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180EDB"/>
    <w:multiLevelType w:val="multilevel"/>
    <w:tmpl w:val="3CD8A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2B5FB1"/>
    <w:multiLevelType w:val="hybridMultilevel"/>
    <w:tmpl w:val="55028C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BA7A41"/>
    <w:multiLevelType w:val="hybridMultilevel"/>
    <w:tmpl w:val="DEF87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678119">
    <w:abstractNumId w:val="6"/>
  </w:num>
  <w:num w:numId="2" w16cid:durableId="706221109">
    <w:abstractNumId w:val="4"/>
  </w:num>
  <w:num w:numId="3" w16cid:durableId="950864458">
    <w:abstractNumId w:val="3"/>
  </w:num>
  <w:num w:numId="4" w16cid:durableId="1824468274">
    <w:abstractNumId w:val="2"/>
  </w:num>
  <w:num w:numId="5" w16cid:durableId="1790929043">
    <w:abstractNumId w:val="1"/>
  </w:num>
  <w:num w:numId="6" w16cid:durableId="1282957731">
    <w:abstractNumId w:val="0"/>
  </w:num>
  <w:num w:numId="7" w16cid:durableId="482935742">
    <w:abstractNumId w:val="5"/>
  </w:num>
  <w:num w:numId="8" w16cid:durableId="18333253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711"/>
    <w:rsid w:val="00082CCC"/>
    <w:rsid w:val="001A6175"/>
    <w:rsid w:val="00295E75"/>
    <w:rsid w:val="0035617A"/>
    <w:rsid w:val="003C3721"/>
    <w:rsid w:val="004B2AF5"/>
    <w:rsid w:val="00596EF3"/>
    <w:rsid w:val="005B3704"/>
    <w:rsid w:val="0076521D"/>
    <w:rsid w:val="007D0C57"/>
    <w:rsid w:val="00886744"/>
    <w:rsid w:val="00971711"/>
    <w:rsid w:val="00B62166"/>
    <w:rsid w:val="00B70FDF"/>
    <w:rsid w:val="00B85C19"/>
    <w:rsid w:val="00C56F68"/>
    <w:rsid w:val="00CE1DFA"/>
    <w:rsid w:val="00D95CA0"/>
    <w:rsid w:val="00E22492"/>
    <w:rsid w:val="00E52B9A"/>
    <w:rsid w:val="00E74A1A"/>
    <w:rsid w:val="00FE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7C717"/>
  <w15:docId w15:val="{5DD36ADF-5FD7-4C58-A3AF-5DBCB47F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1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7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6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0FDF"/>
    <w:pPr>
      <w:spacing w:after="0" w:line="240" w:lineRule="auto"/>
      <w:ind w:left="720"/>
    </w:pPr>
    <w:rPr>
      <w:rFonts w:ascii="Comic Sans MS" w:eastAsia="Times New Roman" w:hAnsi="Comic Sans MS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70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FDF"/>
  </w:style>
  <w:style w:type="paragraph" w:styleId="Footer">
    <w:name w:val="footer"/>
    <w:basedOn w:val="Normal"/>
    <w:link w:val="FooterChar"/>
    <w:uiPriority w:val="99"/>
    <w:unhideWhenUsed/>
    <w:rsid w:val="00B70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FDF"/>
  </w:style>
  <w:style w:type="character" w:styleId="Hyperlink">
    <w:name w:val="Hyperlink"/>
    <w:basedOn w:val="DefaultParagraphFont"/>
    <w:uiPriority w:val="99"/>
    <w:unhideWhenUsed/>
    <w:rsid w:val="00B85C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BSF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Maes-Prior</dc:creator>
  <cp:lastModifiedBy>Greg Williams</cp:lastModifiedBy>
  <cp:revision>2</cp:revision>
  <cp:lastPrinted>2022-06-29T16:37:00Z</cp:lastPrinted>
  <dcterms:created xsi:type="dcterms:W3CDTF">2022-06-29T17:04:00Z</dcterms:created>
  <dcterms:modified xsi:type="dcterms:W3CDTF">2022-06-29T17:04:00Z</dcterms:modified>
</cp:coreProperties>
</file>